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63" w:rsidRPr="00414176" w:rsidRDefault="00310D63" w:rsidP="005D2297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310D63" w:rsidRDefault="00310D63" w:rsidP="005D2297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414176">
        <w:rPr>
          <w:rFonts w:ascii="Times New Roman" w:hAnsi="Times New Roman"/>
          <w:b/>
          <w:sz w:val="24"/>
          <w:szCs w:val="24"/>
        </w:rPr>
        <w:t>Instructions:</w:t>
      </w:r>
      <w:r w:rsidRPr="00414176">
        <w:rPr>
          <w:rFonts w:ascii="Times New Roman" w:hAnsi="Times New Roman"/>
          <w:sz w:val="24"/>
          <w:szCs w:val="24"/>
        </w:rPr>
        <w:t xml:space="preserve"> There is one midterm exam essay. It is worth 50 points. </w:t>
      </w:r>
      <w:r w:rsidRPr="00414176">
        <w:rPr>
          <w:rFonts w:ascii="Times New Roman" w:hAnsi="Times New Roman"/>
          <w:sz w:val="24"/>
          <w:szCs w:val="24"/>
          <w:u w:val="single"/>
        </w:rPr>
        <w:t>Your essay will discuss everything you have learned about sociology since the start of class and how it will apply to your future.</w:t>
      </w:r>
      <w:r w:rsidRPr="00414176">
        <w:rPr>
          <w:rFonts w:ascii="Times New Roman" w:hAnsi="Times New Roman"/>
          <w:sz w:val="24"/>
          <w:szCs w:val="24"/>
        </w:rPr>
        <w:t xml:space="preserve"> It should include both personal and professional examples. Your essay and all discussion should be focused on chapters 1, 2, 3, 4, 5, and/or 16. You will need to provide 2 quotes from the textbook to show your points. You also need to include 2 quotes from other resources. Do not include more than the required 4 quotes. It is recommended students pick a few chapters to focus on instead of trying to cover every chapter discussed.</w:t>
      </w:r>
    </w:p>
    <w:p w:rsidR="006E34F1" w:rsidRPr="00414176" w:rsidRDefault="006E34F1" w:rsidP="005D2297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Created and maintained by Dr. Dennis O'Neil</w:t>
      </w:r>
      <w:r>
        <w:rPr>
          <w:rFonts w:ascii="Arial" w:hAnsi="Arial" w:cs="Arial"/>
          <w:sz w:val="20"/>
          <w:szCs w:val="20"/>
        </w:rPr>
        <w:br/>
      </w:r>
      <w:r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  <w:t>Behavioral Sciences Department, Palomar College</w:t>
      </w:r>
      <w:r>
        <w:rPr>
          <w:rFonts w:ascii="Arial" w:hAnsi="Arial" w:cs="Arial"/>
          <w:sz w:val="20"/>
          <w:szCs w:val="20"/>
        </w:rPr>
        <w:t>, San Marcos, California</w:t>
      </w:r>
      <w:r>
        <w:rPr>
          <w:rFonts w:ascii="Arial" w:hAnsi="Arial" w:cs="Arial"/>
          <w:sz w:val="20"/>
          <w:szCs w:val="20"/>
        </w:rPr>
        <w:br/>
        <w:t xml:space="preserve">Copyright © 2003-2008 by </w:t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Dennis O'Neil</w:t>
        </w:r>
      </w:hyperlink>
      <w:r>
        <w:rPr>
          <w:rFonts w:ascii="Arial" w:hAnsi="Arial" w:cs="Arial"/>
          <w:sz w:val="20"/>
          <w:szCs w:val="20"/>
        </w:rPr>
        <w:t>. All rights reserved.</w:t>
      </w:r>
    </w:p>
    <w:p w:rsidR="00FB7B10" w:rsidRPr="00414176" w:rsidRDefault="00FB7B10" w:rsidP="005D22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10D63" w:rsidRPr="00414176" w:rsidRDefault="00310D63" w:rsidP="005D22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4176">
        <w:rPr>
          <w:rFonts w:ascii="Times New Roman" w:hAnsi="Times New Roman" w:cs="Times New Roman"/>
          <w:sz w:val="24"/>
          <w:szCs w:val="24"/>
        </w:rPr>
        <w:t>essay</w:t>
      </w:r>
      <w:proofErr w:type="gramEnd"/>
      <w:r w:rsidRPr="00414176">
        <w:rPr>
          <w:rFonts w:ascii="Times New Roman" w:hAnsi="Times New Roman" w:cs="Times New Roman"/>
          <w:sz w:val="24"/>
          <w:szCs w:val="24"/>
        </w:rPr>
        <w:t xml:space="preserve"> response must include your own opinion</w:t>
      </w:r>
    </w:p>
    <w:p w:rsidR="00310D63" w:rsidRPr="00414176" w:rsidRDefault="00310D63" w:rsidP="005D22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4176">
        <w:rPr>
          <w:rFonts w:ascii="Times New Roman" w:hAnsi="Times New Roman" w:cs="Times New Roman"/>
          <w:sz w:val="24"/>
          <w:szCs w:val="24"/>
        </w:rPr>
        <w:t>chapter</w:t>
      </w:r>
      <w:proofErr w:type="gramEnd"/>
      <w:r w:rsidRPr="00414176">
        <w:rPr>
          <w:rFonts w:ascii="Times New Roman" w:hAnsi="Times New Roman" w:cs="Times New Roman"/>
          <w:sz w:val="24"/>
          <w:szCs w:val="24"/>
        </w:rPr>
        <w:t xml:space="preserve"> 5 groups and organizations</w:t>
      </w:r>
      <w:bookmarkStart w:id="0" w:name="_GoBack"/>
      <w:bookmarkEnd w:id="0"/>
    </w:p>
    <w:p w:rsidR="00310D63" w:rsidRPr="00414176" w:rsidRDefault="00310D63" w:rsidP="005D22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D2297" w:rsidRDefault="00414176" w:rsidP="005D22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4176">
        <w:rPr>
          <w:rFonts w:ascii="Times New Roman" w:hAnsi="Times New Roman" w:cs="Times New Roman"/>
          <w:sz w:val="24"/>
          <w:szCs w:val="24"/>
        </w:rPr>
        <w:t xml:space="preserve">It is important to </w:t>
      </w:r>
      <w:r w:rsidR="005D2297">
        <w:rPr>
          <w:rFonts w:ascii="Times New Roman" w:hAnsi="Times New Roman" w:cs="Times New Roman"/>
          <w:sz w:val="24"/>
          <w:szCs w:val="24"/>
        </w:rPr>
        <w:t xml:space="preserve">understand social interactions </w:t>
      </w:r>
      <w:r w:rsidRPr="00414176">
        <w:rPr>
          <w:rFonts w:ascii="Times New Roman" w:hAnsi="Times New Roman" w:cs="Times New Roman"/>
          <w:sz w:val="24"/>
          <w:szCs w:val="24"/>
        </w:rPr>
        <w:t xml:space="preserve">because we </w:t>
      </w:r>
      <w:r w:rsidR="005D2297">
        <w:rPr>
          <w:rFonts w:ascii="Times New Roman" w:hAnsi="Times New Roman" w:cs="Times New Roman"/>
          <w:sz w:val="24"/>
          <w:szCs w:val="24"/>
        </w:rPr>
        <w:t>relate to other</w:t>
      </w:r>
      <w:r w:rsidRPr="00414176">
        <w:rPr>
          <w:rFonts w:ascii="Times New Roman" w:hAnsi="Times New Roman" w:cs="Times New Roman"/>
          <w:sz w:val="24"/>
          <w:szCs w:val="24"/>
        </w:rPr>
        <w:t xml:space="preserve"> people every day of our lives. </w:t>
      </w:r>
      <w:r w:rsidR="005D2297">
        <w:rPr>
          <w:rFonts w:ascii="Times New Roman" w:hAnsi="Times New Roman" w:cs="Times New Roman"/>
          <w:sz w:val="24"/>
          <w:szCs w:val="24"/>
        </w:rPr>
        <w:t>Much of the interacting that we do is through groups and organizations. For this reason, I am going to focus on our textbook chapters four and five.</w:t>
      </w:r>
    </w:p>
    <w:p w:rsidR="00460B7E" w:rsidRDefault="005D2297" w:rsidP="005D22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remember in class we talked about society and the three groups: social institutions, statuses and roles, and social groups. Social institutions are broken down into traditional and emergent. To me, </w:t>
      </w:r>
      <w:r w:rsidR="00D50A64">
        <w:rPr>
          <w:rFonts w:ascii="Times New Roman" w:hAnsi="Times New Roman" w:cs="Times New Roman"/>
          <w:sz w:val="24"/>
          <w:szCs w:val="24"/>
        </w:rPr>
        <w:t>traditional structures are those that are less likely to change</w:t>
      </w:r>
      <w:r>
        <w:rPr>
          <w:rFonts w:ascii="Times New Roman" w:hAnsi="Times New Roman" w:cs="Times New Roman"/>
          <w:sz w:val="24"/>
          <w:szCs w:val="24"/>
        </w:rPr>
        <w:t>. Emergent would be</w:t>
      </w:r>
      <w:r w:rsidR="00D50A64">
        <w:rPr>
          <w:rFonts w:ascii="Times New Roman" w:hAnsi="Times New Roman" w:cs="Times New Roman"/>
          <w:sz w:val="24"/>
          <w:szCs w:val="24"/>
        </w:rPr>
        <w:t xml:space="preserve"> groups that change and update. Statuses and roles are broken down into ascribed and achieved. </w:t>
      </w:r>
      <w:r w:rsidR="00460B7E">
        <w:rPr>
          <w:rFonts w:ascii="Times New Roman" w:hAnsi="Times New Roman" w:cs="Times New Roman"/>
          <w:sz w:val="24"/>
          <w:szCs w:val="24"/>
        </w:rPr>
        <w:t>While searching on this topic I found a quote that explains the meaning of status and roles</w:t>
      </w:r>
      <w:r w:rsidR="00460B7E" w:rsidRPr="00460B7E">
        <w:rPr>
          <w:rFonts w:ascii="Times New Roman" w:hAnsi="Times New Roman" w:cs="Times New Roman"/>
          <w:sz w:val="24"/>
          <w:szCs w:val="24"/>
        </w:rPr>
        <w:t>, “</w:t>
      </w:r>
      <w:r w:rsidR="00460B7E" w:rsidRPr="00460B7E">
        <w:rPr>
          <w:rFonts w:ascii="Times New Roman" w:hAnsi="Times New Roman" w:cs="Times New Roman"/>
          <w:bCs/>
          <w:color w:val="333333"/>
          <w:sz w:val="24"/>
          <w:szCs w:val="24"/>
        </w:rPr>
        <w:t>Status</w:t>
      </w:r>
      <w:r w:rsidR="00460B7E" w:rsidRPr="00460B7E">
        <w:rPr>
          <w:rFonts w:ascii="Times New Roman" w:hAnsi="Times New Roman" w:cs="Times New Roman"/>
          <w:sz w:val="24"/>
          <w:szCs w:val="24"/>
        </w:rPr>
        <w:t xml:space="preserve"> is our relative social position within a group, while a </w:t>
      </w:r>
      <w:r w:rsidR="00460B7E" w:rsidRPr="00460B7E">
        <w:rPr>
          <w:rFonts w:ascii="Times New Roman" w:hAnsi="Times New Roman" w:cs="Times New Roman"/>
          <w:bCs/>
          <w:color w:val="333333"/>
          <w:sz w:val="24"/>
          <w:szCs w:val="24"/>
        </w:rPr>
        <w:t>role</w:t>
      </w:r>
      <w:r w:rsidR="00460B7E" w:rsidRPr="00460B7E">
        <w:rPr>
          <w:rFonts w:ascii="Times New Roman" w:hAnsi="Times New Roman" w:cs="Times New Roman"/>
          <w:sz w:val="24"/>
          <w:szCs w:val="24"/>
        </w:rPr>
        <w:t xml:space="preserve"> is the part our society expects us to play in a given status</w:t>
      </w:r>
      <w:r w:rsidR="00460B7E">
        <w:rPr>
          <w:rFonts w:ascii="Times New Roman" w:hAnsi="Times New Roman" w:cs="Times New Roman"/>
          <w:sz w:val="24"/>
          <w:szCs w:val="24"/>
        </w:rPr>
        <w:t>” (</w:t>
      </w:r>
      <w:hyperlink r:id="rId5" w:history="1">
        <w:r w:rsidR="00460B7E" w:rsidRPr="00BD01A3">
          <w:rPr>
            <w:rStyle w:val="Hyperlink"/>
            <w:rFonts w:ascii="Times New Roman" w:hAnsi="Times New Roman" w:cs="Times New Roman"/>
            <w:sz w:val="24"/>
            <w:szCs w:val="24"/>
          </w:rPr>
          <w:t>http://anthro.palomar.edu/status/stat_2.htm</w:t>
        </w:r>
      </w:hyperlink>
      <w:r w:rsidR="00460B7E">
        <w:rPr>
          <w:rFonts w:ascii="Times New Roman" w:hAnsi="Times New Roman" w:cs="Times New Roman"/>
          <w:sz w:val="24"/>
          <w:szCs w:val="24"/>
        </w:rPr>
        <w:t xml:space="preserve">.) </w:t>
      </w:r>
      <w:r w:rsidR="00D50A64">
        <w:rPr>
          <w:rFonts w:ascii="Times New Roman" w:hAnsi="Times New Roman" w:cs="Times New Roman"/>
          <w:sz w:val="24"/>
          <w:szCs w:val="24"/>
        </w:rPr>
        <w:t xml:space="preserve">Ascribed is what you get from your birth and things that you can’t change. Achieved is something you have to work hard to get and earn it. </w:t>
      </w:r>
      <w:r w:rsidR="00443F42">
        <w:rPr>
          <w:rFonts w:ascii="Times New Roman" w:hAnsi="Times New Roman" w:cs="Times New Roman"/>
          <w:sz w:val="24"/>
          <w:szCs w:val="24"/>
        </w:rPr>
        <w:t xml:space="preserve">Our book says that role expectation is “a group’s or society’s definition of the way that a specific role ought to be played” (Kendall, 2014, p. 99). </w:t>
      </w:r>
      <w:r w:rsidR="00460B7E">
        <w:rPr>
          <w:rFonts w:ascii="Times New Roman" w:hAnsi="Times New Roman" w:cs="Times New Roman"/>
          <w:sz w:val="24"/>
          <w:szCs w:val="24"/>
        </w:rPr>
        <w:t xml:space="preserve">I think that roles are different in every culture. For example, Burmese people often live with their parents until their parents pass away. </w:t>
      </w:r>
    </w:p>
    <w:p w:rsidR="00443F42" w:rsidRDefault="00443F42" w:rsidP="005D22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groups have primary and secondary groups. To me, primary means important and something that always comes first in my life. My primary groups are my family and close friends. </w:t>
      </w:r>
      <w:r>
        <w:rPr>
          <w:rFonts w:ascii="Times New Roman" w:hAnsi="Times New Roman" w:cs="Times New Roman"/>
          <w:sz w:val="24"/>
          <w:szCs w:val="24"/>
        </w:rPr>
        <w:t>Secondary is a large group that means something to me. I spend my time with them because I want to.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y secondary groups are my church, school, and soccer team.</w:t>
      </w:r>
    </w:p>
    <w:p w:rsidR="00443F42" w:rsidRDefault="00443F42" w:rsidP="005D22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D2297" w:rsidRDefault="005D2297" w:rsidP="005D229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10D63" w:rsidRPr="00414176" w:rsidRDefault="00414176" w:rsidP="005D22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4176">
        <w:rPr>
          <w:rFonts w:ascii="Times New Roman" w:hAnsi="Times New Roman" w:cs="Times New Roman"/>
          <w:sz w:val="24"/>
          <w:szCs w:val="24"/>
        </w:rPr>
        <w:t>Older people have a different perspective on life and maybe tomorrow they will have a new update on how people treat each other.</w:t>
      </w:r>
    </w:p>
    <w:sectPr w:rsidR="00310D63" w:rsidRPr="00414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63"/>
    <w:rsid w:val="00310D63"/>
    <w:rsid w:val="00414176"/>
    <w:rsid w:val="00443F42"/>
    <w:rsid w:val="00460B7E"/>
    <w:rsid w:val="005340C7"/>
    <w:rsid w:val="005D2297"/>
    <w:rsid w:val="006E34F1"/>
    <w:rsid w:val="00D50A64"/>
    <w:rsid w:val="00FB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109F1-7C47-4EF3-8D99-F6232FAF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D6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60B7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E3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thro.palomar.edu/status/stat_2.htm" TargetMode="External"/><Relationship Id="rId4" Type="http://schemas.openxmlformats.org/officeDocument/2006/relationships/hyperlink" Target="mailto:doneil@palomar.edu?subject=Social_Organ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2014-10-12T07:03:00Z</dcterms:created>
  <dcterms:modified xsi:type="dcterms:W3CDTF">2014-10-12T13:46:00Z</dcterms:modified>
</cp:coreProperties>
</file>